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45CE0" w14:textId="1B1FD1D9" w:rsidR="003A489F"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伐</w:t>
      </w:r>
      <w:r w:rsidR="002161B1">
        <w:rPr>
          <w:rFonts w:hAnsi="ＭＳ 明朝" w:cs="ＭＳ 明朝" w:hint="eastAsia"/>
          <w:sz w:val="21"/>
          <w:szCs w:val="20"/>
        </w:rPr>
        <w:t xml:space="preserve"> </w:t>
      </w:r>
      <w:r w:rsidRPr="007521BE">
        <w:rPr>
          <w:rFonts w:hAnsi="ＭＳ 明朝" w:cs="ＭＳ 明朝"/>
          <w:sz w:val="21"/>
          <w:szCs w:val="20"/>
        </w:rPr>
        <w:t>採</w:t>
      </w:r>
      <w:r w:rsidR="002161B1">
        <w:rPr>
          <w:rFonts w:hAnsi="ＭＳ 明朝" w:cs="ＭＳ 明朝" w:hint="eastAsia"/>
          <w:sz w:val="21"/>
          <w:szCs w:val="20"/>
        </w:rPr>
        <w:t xml:space="preserve"> </w:t>
      </w:r>
      <w:r w:rsidRPr="007521BE">
        <w:rPr>
          <w:rFonts w:hAnsi="ＭＳ 明朝" w:cs="ＭＳ 明朝"/>
          <w:sz w:val="21"/>
          <w:szCs w:val="20"/>
        </w:rPr>
        <w:t>後</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造</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に</w:t>
      </w:r>
      <w:r w:rsidR="002161B1">
        <w:rPr>
          <w:rFonts w:hAnsi="ＭＳ 明朝" w:cs="ＭＳ 明朝" w:hint="eastAsia"/>
          <w:sz w:val="21"/>
          <w:szCs w:val="20"/>
        </w:rPr>
        <w:t xml:space="preserve"> </w:t>
      </w:r>
      <w:r w:rsidRPr="007521BE">
        <w:rPr>
          <w:rFonts w:hAnsi="ＭＳ 明朝" w:cs="ＭＳ 明朝"/>
          <w:sz w:val="21"/>
          <w:szCs w:val="20"/>
        </w:rPr>
        <w:t>係</w:t>
      </w:r>
      <w:r w:rsidR="002161B1">
        <w:rPr>
          <w:rFonts w:hAnsi="ＭＳ 明朝" w:cs="ＭＳ 明朝" w:hint="eastAsia"/>
          <w:sz w:val="21"/>
          <w:szCs w:val="20"/>
        </w:rPr>
        <w:t xml:space="preserve"> </w:t>
      </w:r>
      <w:r w:rsidRPr="007521BE">
        <w:rPr>
          <w:rFonts w:hAnsi="ＭＳ 明朝" w:cs="ＭＳ 明朝"/>
          <w:sz w:val="21"/>
          <w:szCs w:val="20"/>
        </w:rPr>
        <w:t>る</w:t>
      </w:r>
      <w:r w:rsidR="002161B1">
        <w:rPr>
          <w:rFonts w:hAnsi="ＭＳ 明朝" w:cs="ＭＳ 明朝" w:hint="eastAsia"/>
          <w:sz w:val="21"/>
          <w:szCs w:val="20"/>
        </w:rPr>
        <w:t xml:space="preserve"> </w:t>
      </w:r>
      <w:r w:rsidRPr="007521BE">
        <w:rPr>
          <w:rFonts w:hAnsi="ＭＳ 明朝" w:cs="ＭＳ 明朝"/>
          <w:sz w:val="21"/>
          <w:szCs w:val="20"/>
        </w:rPr>
        <w:t>森</w:t>
      </w:r>
      <w:r w:rsidR="002161B1">
        <w:rPr>
          <w:rFonts w:hAnsi="ＭＳ 明朝" w:cs="ＭＳ 明朝" w:hint="eastAsia"/>
          <w:sz w:val="21"/>
          <w:szCs w:val="20"/>
        </w:rPr>
        <w:t xml:space="preserve"> </w:t>
      </w:r>
      <w:r w:rsidRPr="007521BE">
        <w:rPr>
          <w:rFonts w:hAnsi="ＭＳ 明朝" w:cs="ＭＳ 明朝"/>
          <w:sz w:val="21"/>
          <w:szCs w:val="20"/>
        </w:rPr>
        <w:t>林</w:t>
      </w:r>
      <w:r w:rsidR="002161B1">
        <w:rPr>
          <w:rFonts w:hAnsi="ＭＳ 明朝" w:cs="ＭＳ 明朝" w:hint="eastAsia"/>
          <w:sz w:val="21"/>
          <w:szCs w:val="20"/>
        </w:rPr>
        <w:t xml:space="preserve"> </w:t>
      </w:r>
      <w:r w:rsidRPr="007521BE">
        <w:rPr>
          <w:rFonts w:hAnsi="ＭＳ 明朝" w:cs="ＭＳ 明朝"/>
          <w:sz w:val="21"/>
          <w:szCs w:val="20"/>
        </w:rPr>
        <w:t>の</w:t>
      </w:r>
      <w:r w:rsidR="002161B1">
        <w:rPr>
          <w:rFonts w:hAnsi="ＭＳ 明朝" w:cs="ＭＳ 明朝" w:hint="eastAsia"/>
          <w:sz w:val="21"/>
          <w:szCs w:val="20"/>
        </w:rPr>
        <w:t xml:space="preserve"> </w:t>
      </w:r>
      <w:r w:rsidRPr="007521BE">
        <w:rPr>
          <w:rFonts w:hAnsi="ＭＳ 明朝" w:cs="ＭＳ 明朝"/>
          <w:sz w:val="21"/>
          <w:szCs w:val="20"/>
        </w:rPr>
        <w:t>状</w:t>
      </w:r>
      <w:r w:rsidR="002161B1">
        <w:rPr>
          <w:rFonts w:hAnsi="ＭＳ 明朝" w:cs="ＭＳ 明朝" w:hint="eastAsia"/>
          <w:sz w:val="21"/>
          <w:szCs w:val="20"/>
        </w:rPr>
        <w:t xml:space="preserve"> </w:t>
      </w:r>
      <w:r w:rsidRPr="007521BE">
        <w:rPr>
          <w:rFonts w:hAnsi="ＭＳ 明朝" w:cs="ＭＳ 明朝"/>
          <w:sz w:val="21"/>
          <w:szCs w:val="20"/>
        </w:rPr>
        <w:t>況</w:t>
      </w:r>
      <w:r w:rsidR="002161B1">
        <w:rPr>
          <w:rFonts w:hAnsi="ＭＳ 明朝" w:cs="ＭＳ 明朝" w:hint="eastAsia"/>
          <w:sz w:val="21"/>
          <w:szCs w:val="20"/>
        </w:rPr>
        <w:t xml:space="preserve"> </w:t>
      </w:r>
      <w:r w:rsidRPr="007521BE">
        <w:rPr>
          <w:rFonts w:hAnsi="ＭＳ 明朝" w:cs="ＭＳ 明朝"/>
          <w:sz w:val="21"/>
          <w:szCs w:val="20"/>
        </w:rPr>
        <w:t>報</w:t>
      </w:r>
      <w:r w:rsidR="002161B1">
        <w:rPr>
          <w:rFonts w:hAnsi="ＭＳ 明朝" w:cs="ＭＳ 明朝" w:hint="eastAsia"/>
          <w:sz w:val="21"/>
          <w:szCs w:val="20"/>
        </w:rPr>
        <w:t xml:space="preserve"> </w:t>
      </w:r>
      <w:r w:rsidRPr="007521BE">
        <w:rPr>
          <w:rFonts w:hAnsi="ＭＳ 明朝" w:cs="ＭＳ 明朝"/>
          <w:sz w:val="21"/>
          <w:szCs w:val="20"/>
        </w:rPr>
        <w:t>告</w:t>
      </w:r>
      <w:r w:rsidR="002161B1">
        <w:rPr>
          <w:rFonts w:hAnsi="ＭＳ 明朝" w:cs="ＭＳ 明朝" w:hint="eastAsia"/>
          <w:sz w:val="21"/>
          <w:szCs w:val="20"/>
        </w:rPr>
        <w:t xml:space="preserve"> </w:t>
      </w:r>
      <w:r w:rsidRPr="007521BE">
        <w:rPr>
          <w:rFonts w:hAnsi="ＭＳ 明朝" w:cs="ＭＳ 明朝"/>
          <w:sz w:val="21"/>
          <w:szCs w:val="20"/>
        </w:rPr>
        <w:t>書</w:t>
      </w:r>
    </w:p>
    <w:p w14:paraId="6E558B71" w14:textId="77777777" w:rsidR="00DB52DD" w:rsidRPr="007521BE" w:rsidRDefault="00DB52DD" w:rsidP="003A489F">
      <w:pPr>
        <w:overflowPunct w:val="0"/>
        <w:autoSpaceDE/>
        <w:autoSpaceDN/>
        <w:snapToGrid w:val="0"/>
        <w:jc w:val="center"/>
        <w:textAlignment w:val="baseline"/>
        <w:rPr>
          <w:rFonts w:hAnsi="ＭＳ 明朝" w:cs="ＭＳ 明朝"/>
          <w:sz w:val="21"/>
          <w:szCs w:val="20"/>
        </w:rPr>
      </w:pPr>
    </w:p>
    <w:p w14:paraId="4ECBDFC1" w14:textId="7E5355FE"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w:t>
      </w:r>
    </w:p>
    <w:p w14:paraId="7E53DBE8" w14:textId="53641894"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r w:rsidR="002C1E42">
        <w:rPr>
          <w:rFonts w:hAnsi="ＭＳ 明朝" w:cs="ＭＳ 明朝" w:hint="eastAsia"/>
          <w:sz w:val="21"/>
          <w:szCs w:val="20"/>
        </w:rPr>
        <w:t xml:space="preserve">梼原町長　　　　　　　</w:t>
      </w:r>
      <w:bookmarkStart w:id="0" w:name="_GoBack"/>
      <w:bookmarkEnd w:id="0"/>
      <w:r w:rsidRPr="007521BE">
        <w:rPr>
          <w:rFonts w:hAnsi="ＭＳ 明朝" w:cs="ＭＳ 明朝"/>
          <w:sz w:val="21"/>
          <w:szCs w:val="20"/>
        </w:rPr>
        <w:t xml:space="preserve">　殿</w:t>
      </w:r>
    </w:p>
    <w:p w14:paraId="72284997"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住　所</w:t>
      </w:r>
    </w:p>
    <w:p w14:paraId="0E9C1EDE" w14:textId="2EC234BF" w:rsidR="003A489F" w:rsidRPr="007521BE" w:rsidRDefault="003A489F" w:rsidP="003A489F">
      <w:pPr>
        <w:overflowPunct w:val="0"/>
        <w:autoSpaceDE/>
        <w:autoSpaceDN/>
        <w:snapToGrid w:val="0"/>
        <w:textAlignment w:val="baseline"/>
        <w:rPr>
          <w:rFonts w:hAnsi="ＭＳ 明朝" w:cs="ＭＳ 明朝"/>
          <w:sz w:val="21"/>
          <w:szCs w:val="20"/>
        </w:rPr>
      </w:pPr>
    </w:p>
    <w:p w14:paraId="1658EB9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報告者　氏名</w:t>
      </w:r>
      <w:r w:rsidRPr="007521BE">
        <w:rPr>
          <w:rFonts w:hAnsi="ＭＳ 明朝" w:cs="ＭＳ 明朝"/>
          <w:spacing w:val="-1"/>
          <w:sz w:val="21"/>
          <w:szCs w:val="20"/>
        </w:rPr>
        <w:t xml:space="preserve">                    </w:t>
      </w:r>
      <w:r w:rsidRPr="007521BE">
        <w:rPr>
          <w:rFonts w:hAnsi="ＭＳ 明朝" w:cs="ＭＳ 明朝"/>
          <w:sz w:val="21"/>
          <w:szCs w:val="20"/>
        </w:rPr>
        <w:t xml:space="preserve">　</w:t>
      </w:r>
    </w:p>
    <w:p w14:paraId="60FB0851"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197AF6CD"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年　月　日に提出した伐採及び伐採後の造林の届出書に係る森林につき次のとおり伐採後の造林を実施したので、森林法第10条の８第２項の規定により報告します。</w:t>
      </w:r>
    </w:p>
    <w:p w14:paraId="1D5AD51D"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40AE8DAE"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１　森林の所在場所</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7521BE" w:rsidRPr="007521BE" w14:paraId="50665007"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7E2561"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市　　　　　　　　町</w:t>
            </w:r>
          </w:p>
          <w:p w14:paraId="196CB39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大字　　　　　　　　字　　　　　　　　地番</w:t>
            </w:r>
          </w:p>
          <w:p w14:paraId="7A314D1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w:t>
            </w:r>
            <w:r w:rsidRPr="007521BE">
              <w:rPr>
                <w:rFonts w:hAnsi="ＭＳ 明朝" w:cs="ＭＳ 明朝"/>
                <w:spacing w:val="-1"/>
                <w:sz w:val="21"/>
                <w:szCs w:val="20"/>
              </w:rPr>
              <w:t xml:space="preserve"> </w:t>
            </w:r>
            <w:r w:rsidRPr="007521BE">
              <w:rPr>
                <w:rFonts w:hAnsi="ＭＳ 明朝" w:cs="ＭＳ 明朝"/>
                <w:sz w:val="21"/>
                <w:szCs w:val="20"/>
              </w:rPr>
              <w:t xml:space="preserve">　郡　　　　　　　　村</w:t>
            </w:r>
          </w:p>
        </w:tc>
      </w:tr>
    </w:tbl>
    <w:p w14:paraId="00190812"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5B5740C0"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２　伐採後の造林の実施状況</w:t>
      </w:r>
      <w:r w:rsidRPr="007521BE">
        <w:rPr>
          <w:rFonts w:hAnsi="ＭＳ 明朝" w:cs="ＭＳ 明朝"/>
          <w:spacing w:val="-1"/>
          <w:sz w:val="21"/>
          <w:szCs w:val="20"/>
        </w:rPr>
        <w:t xml:space="preserve"> </w:t>
      </w:r>
    </w:p>
    <w:tbl>
      <w:tblPr>
        <w:tblW w:w="0" w:type="auto"/>
        <w:tblInd w:w="361" w:type="dxa"/>
        <w:tblLayout w:type="fixed"/>
        <w:tblCellMar>
          <w:left w:w="0" w:type="dxa"/>
          <w:right w:w="0" w:type="dxa"/>
        </w:tblCellMar>
        <w:tblLook w:val="0000" w:firstRow="0" w:lastRow="0" w:firstColumn="0" w:lastColumn="0" w:noHBand="0" w:noVBand="0"/>
      </w:tblPr>
      <w:tblGrid>
        <w:gridCol w:w="964"/>
        <w:gridCol w:w="992"/>
        <w:gridCol w:w="1276"/>
        <w:gridCol w:w="992"/>
        <w:gridCol w:w="1134"/>
        <w:gridCol w:w="1134"/>
        <w:gridCol w:w="1134"/>
        <w:gridCol w:w="1134"/>
      </w:tblGrid>
      <w:tr w:rsidR="007521BE" w:rsidRPr="007521BE" w14:paraId="03AC5714" w14:textId="77777777" w:rsidTr="003A489F">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5BF80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46990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造林の</w:t>
            </w:r>
          </w:p>
          <w:p w14:paraId="0B689641"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方　法</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58FBC0"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造林の</w:t>
            </w:r>
          </w:p>
          <w:p w14:paraId="5EBEE12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期　間</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BD12874"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　林</w:t>
            </w:r>
          </w:p>
          <w:p w14:paraId="0209D152"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　種</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AFEED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樹種別の</w:t>
            </w:r>
          </w:p>
          <w:p w14:paraId="716A5C7C"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造林面積</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86B029A"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樹種別の</w:t>
            </w:r>
          </w:p>
          <w:p w14:paraId="5C4F83AB"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造林本数</w:t>
            </w:r>
          </w:p>
        </w:tc>
        <w:tc>
          <w:tcPr>
            <w:tcW w:w="1134" w:type="dxa"/>
            <w:tcBorders>
              <w:top w:val="single" w:sz="4" w:space="0" w:color="000000"/>
              <w:left w:val="single" w:sz="4" w:space="0" w:color="000000"/>
              <w:bottom w:val="single" w:sz="4" w:space="0" w:color="000000"/>
              <w:right w:val="single" w:sz="4" w:space="0" w:color="000000"/>
            </w:tcBorders>
          </w:tcPr>
          <w:p w14:paraId="717B1A06"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作　業</w:t>
            </w:r>
          </w:p>
          <w:p w14:paraId="1AA24F65"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委託先</w:t>
            </w:r>
          </w:p>
        </w:tc>
        <w:tc>
          <w:tcPr>
            <w:tcW w:w="1134" w:type="dxa"/>
            <w:tcBorders>
              <w:top w:val="single" w:sz="4" w:space="0" w:color="000000"/>
              <w:left w:val="single" w:sz="4" w:space="0" w:color="000000"/>
              <w:bottom w:val="single" w:sz="4" w:space="0" w:color="000000"/>
              <w:right w:val="single" w:sz="4" w:space="0" w:color="000000"/>
            </w:tcBorders>
          </w:tcPr>
          <w:p w14:paraId="5FCC88DE" w14:textId="7777777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鳥獣害</w:t>
            </w:r>
          </w:p>
          <w:p w14:paraId="44AB88CF" w14:textId="0164E637" w:rsidR="003A489F" w:rsidRPr="007521BE" w:rsidRDefault="003A489F" w:rsidP="003A489F">
            <w:pPr>
              <w:overflowPunct w:val="0"/>
              <w:autoSpaceDE/>
              <w:autoSpaceDN/>
              <w:snapToGrid w:val="0"/>
              <w:jc w:val="center"/>
              <w:textAlignment w:val="baseline"/>
              <w:rPr>
                <w:rFonts w:hAnsi="ＭＳ 明朝" w:cs="ＭＳ 明朝"/>
                <w:sz w:val="21"/>
                <w:szCs w:val="20"/>
              </w:rPr>
            </w:pPr>
            <w:r w:rsidRPr="007521BE">
              <w:rPr>
                <w:rFonts w:hAnsi="ＭＳ 明朝" w:cs="ＭＳ 明朝"/>
                <w:sz w:val="21"/>
                <w:szCs w:val="20"/>
              </w:rPr>
              <w:t>対</w:t>
            </w:r>
            <w:r w:rsidR="002161B1">
              <w:rPr>
                <w:rFonts w:hAnsi="ＭＳ 明朝" w:cs="ＭＳ 明朝" w:hint="eastAsia"/>
                <w:sz w:val="21"/>
                <w:szCs w:val="20"/>
              </w:rPr>
              <w:t xml:space="preserve">　</w:t>
            </w:r>
            <w:r w:rsidRPr="007521BE">
              <w:rPr>
                <w:rFonts w:hAnsi="ＭＳ 明朝" w:cs="ＭＳ 明朝"/>
                <w:sz w:val="21"/>
                <w:szCs w:val="20"/>
              </w:rPr>
              <w:t>策</w:t>
            </w:r>
          </w:p>
        </w:tc>
      </w:tr>
      <w:tr w:rsidR="007521BE" w:rsidRPr="007521BE" w14:paraId="4C15E24C" w14:textId="77777777" w:rsidTr="00FB57AF">
        <w:trPr>
          <w:trHeight w:val="454"/>
        </w:trPr>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59540A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人工造林</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DD3A5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137A3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435CD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4CFF3E"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ha</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E8B947"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本</w:t>
            </w:r>
          </w:p>
        </w:tc>
        <w:tc>
          <w:tcPr>
            <w:tcW w:w="1134" w:type="dxa"/>
            <w:tcBorders>
              <w:top w:val="single" w:sz="4" w:space="0" w:color="000000"/>
              <w:left w:val="single" w:sz="4" w:space="0" w:color="000000"/>
              <w:bottom w:val="single" w:sz="4" w:space="0" w:color="000000"/>
              <w:right w:val="single" w:sz="4" w:space="0" w:color="000000"/>
            </w:tcBorders>
          </w:tcPr>
          <w:p w14:paraId="2F18A4C6"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Pr>
          <w:p w14:paraId="5F75FA7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r>
      <w:tr w:rsidR="007521BE" w:rsidRPr="007521BE" w14:paraId="32D40761" w14:textId="77777777" w:rsidTr="00FB57AF">
        <w:trPr>
          <w:trHeight w:val="454"/>
        </w:trPr>
        <w:tc>
          <w:tcPr>
            <w:tcW w:w="9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E97534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天然更新</w:t>
            </w: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E61AFB2"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9DF370"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9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90FD3B"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4FAFB4"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ha</w:t>
            </w:r>
          </w:p>
        </w:tc>
        <w:tc>
          <w:tcPr>
            <w:tcW w:w="113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7145C1E"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r w:rsidRPr="007521BE">
              <w:rPr>
                <w:rFonts w:hAnsi="ＭＳ 明朝" w:cs="ＭＳ 明朝"/>
                <w:sz w:val="21"/>
                <w:szCs w:val="20"/>
              </w:rPr>
              <w:t>本</w:t>
            </w:r>
          </w:p>
        </w:tc>
        <w:tc>
          <w:tcPr>
            <w:tcW w:w="1134" w:type="dxa"/>
            <w:tcBorders>
              <w:top w:val="single" w:sz="4" w:space="0" w:color="000000"/>
              <w:left w:val="single" w:sz="4" w:space="0" w:color="000000"/>
              <w:bottom w:val="single" w:sz="4" w:space="0" w:color="000000"/>
              <w:right w:val="single" w:sz="4" w:space="0" w:color="000000"/>
              <w:tr2bl w:val="single" w:sz="4" w:space="0" w:color="auto"/>
            </w:tcBorders>
          </w:tcPr>
          <w:p w14:paraId="331EA891"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c>
          <w:tcPr>
            <w:tcW w:w="1134" w:type="dxa"/>
            <w:tcBorders>
              <w:top w:val="single" w:sz="4" w:space="0" w:color="000000"/>
              <w:left w:val="single" w:sz="4" w:space="0" w:color="000000"/>
              <w:bottom w:val="single" w:sz="4" w:space="0" w:color="000000"/>
              <w:right w:val="single" w:sz="4" w:space="0" w:color="000000"/>
            </w:tcBorders>
          </w:tcPr>
          <w:p w14:paraId="3A3588F6" w14:textId="77777777" w:rsidR="003A489F" w:rsidRPr="007521BE" w:rsidRDefault="003A489F" w:rsidP="003A489F">
            <w:pPr>
              <w:overflowPunct w:val="0"/>
              <w:autoSpaceDE/>
              <w:autoSpaceDN/>
              <w:snapToGrid w:val="0"/>
              <w:jc w:val="right"/>
              <w:textAlignment w:val="baseline"/>
              <w:rPr>
                <w:rFonts w:hAnsi="ＭＳ 明朝" w:cs="ＭＳ 明朝"/>
                <w:sz w:val="21"/>
                <w:szCs w:val="20"/>
              </w:rPr>
            </w:pPr>
          </w:p>
        </w:tc>
      </w:tr>
    </w:tbl>
    <w:p w14:paraId="0B2BEF0E"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 xml:space="preserve">　</w:t>
      </w:r>
    </w:p>
    <w:p w14:paraId="2F7EA542" w14:textId="77777777" w:rsidR="003A489F" w:rsidRPr="007521BE" w:rsidRDefault="003A489F" w:rsidP="003A489F">
      <w:pPr>
        <w:overflowPunct w:val="0"/>
        <w:autoSpaceDE/>
        <w:autoSpaceDN/>
        <w:snapToGrid w:val="0"/>
        <w:ind w:firstLineChars="100" w:firstLine="214"/>
        <w:textAlignment w:val="baseline"/>
        <w:rPr>
          <w:rFonts w:hAnsi="ＭＳ 明朝" w:cs="ＭＳ 明朝"/>
          <w:sz w:val="21"/>
          <w:szCs w:val="20"/>
        </w:rPr>
      </w:pPr>
      <w:r w:rsidRPr="007521BE">
        <w:rPr>
          <w:rFonts w:hAnsi="ＭＳ 明朝" w:cs="ＭＳ 明朝"/>
          <w:sz w:val="21"/>
          <w:szCs w:val="20"/>
        </w:rPr>
        <w:t>３　備考</w:t>
      </w:r>
    </w:p>
    <w:tbl>
      <w:tblPr>
        <w:tblW w:w="0" w:type="auto"/>
        <w:tblInd w:w="361" w:type="dxa"/>
        <w:tblLayout w:type="fixed"/>
        <w:tblCellMar>
          <w:left w:w="0" w:type="dxa"/>
          <w:right w:w="0" w:type="dxa"/>
        </w:tblCellMar>
        <w:tblLook w:val="0000" w:firstRow="0" w:lastRow="0" w:firstColumn="0" w:lastColumn="0" w:noHBand="0" w:noVBand="0"/>
      </w:tblPr>
      <w:tblGrid>
        <w:gridCol w:w="8736"/>
      </w:tblGrid>
      <w:tr w:rsidR="003A489F" w:rsidRPr="007521BE" w14:paraId="6EA6A8D2" w14:textId="77777777" w:rsidTr="003A489F">
        <w:tc>
          <w:tcPr>
            <w:tcW w:w="873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8969F28"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356494A1" w14:textId="77777777" w:rsidR="003A489F" w:rsidRPr="007521BE" w:rsidRDefault="003A489F" w:rsidP="003A489F">
            <w:pPr>
              <w:overflowPunct w:val="0"/>
              <w:autoSpaceDE/>
              <w:autoSpaceDN/>
              <w:snapToGrid w:val="0"/>
              <w:textAlignment w:val="baseline"/>
              <w:rPr>
                <w:rFonts w:hAnsi="ＭＳ 明朝" w:cs="ＭＳ 明朝"/>
                <w:sz w:val="21"/>
                <w:szCs w:val="20"/>
              </w:rPr>
            </w:pPr>
          </w:p>
        </w:tc>
      </w:tr>
    </w:tbl>
    <w:p w14:paraId="0AA7734F" w14:textId="77777777" w:rsidR="003A489F" w:rsidRPr="007521BE" w:rsidRDefault="003A489F" w:rsidP="003A489F">
      <w:pPr>
        <w:overflowPunct w:val="0"/>
        <w:autoSpaceDE/>
        <w:autoSpaceDN/>
        <w:snapToGrid w:val="0"/>
        <w:textAlignment w:val="baseline"/>
        <w:rPr>
          <w:rFonts w:hAnsi="ＭＳ 明朝" w:cs="ＭＳ 明朝"/>
          <w:sz w:val="21"/>
          <w:szCs w:val="20"/>
        </w:rPr>
      </w:pPr>
    </w:p>
    <w:p w14:paraId="54FF4A48" w14:textId="77777777" w:rsidR="003A489F" w:rsidRPr="007521BE" w:rsidRDefault="003A489F" w:rsidP="003A489F">
      <w:pPr>
        <w:overflowPunct w:val="0"/>
        <w:autoSpaceDE/>
        <w:autoSpaceDN/>
        <w:snapToGrid w:val="0"/>
        <w:textAlignment w:val="baseline"/>
        <w:rPr>
          <w:rFonts w:hAnsi="ＭＳ 明朝" w:cs="ＭＳ 明朝"/>
          <w:sz w:val="21"/>
          <w:szCs w:val="20"/>
        </w:rPr>
      </w:pPr>
      <w:r w:rsidRPr="007521BE">
        <w:rPr>
          <w:rFonts w:hAnsi="ＭＳ 明朝" w:cs="ＭＳ 明朝"/>
          <w:sz w:val="21"/>
          <w:szCs w:val="20"/>
        </w:rPr>
        <w:t>注意事項</w:t>
      </w:r>
    </w:p>
    <w:p w14:paraId="60D188EA"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１　報告に係る森林の所在する市町村ごとに提出すること。</w:t>
      </w:r>
    </w:p>
    <w:p w14:paraId="617E7443"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２　森林の所在場所ごとに記載すること。</w:t>
      </w:r>
    </w:p>
    <w:p w14:paraId="4B3F26D3"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３　造林の方法欄には、人工造林による場合には植栽又は人工播種の別を、天然更新による場合にはぼう芽更新又は天然下種更新の別を記載すること。</w:t>
      </w:r>
    </w:p>
    <w:p w14:paraId="50C1497D" w14:textId="1F2AF030"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４　樹種は、すぎ、ひのき、まつ（あかまつ及び</w:t>
      </w:r>
      <w:proofErr w:type="gramStart"/>
      <w:r w:rsidRPr="007521BE">
        <w:rPr>
          <w:rFonts w:hAnsi="ＭＳ 明朝" w:cs="ＭＳ 明朝" w:hint="eastAsia"/>
          <w:sz w:val="21"/>
          <w:szCs w:val="20"/>
        </w:rPr>
        <w:t>くろまつを</w:t>
      </w:r>
      <w:proofErr w:type="gramEnd"/>
      <w:r w:rsidRPr="007521BE">
        <w:rPr>
          <w:rFonts w:hAnsi="ＭＳ 明朝" w:cs="ＭＳ 明朝" w:hint="eastAsia"/>
          <w:sz w:val="21"/>
          <w:szCs w:val="20"/>
        </w:rPr>
        <w:t>いう。）、からまつ、えぞまつ、とどまつ</w:t>
      </w:r>
      <w:r w:rsidR="00F0553C" w:rsidRPr="007521BE">
        <w:rPr>
          <w:rFonts w:hAnsi="ＭＳ 明朝" w:cs="ＭＳ 明朝" w:hint="eastAsia"/>
          <w:sz w:val="21"/>
          <w:szCs w:val="21"/>
        </w:rPr>
        <w:t>、その他の針葉樹、ぶな、くぬぎ及び</w:t>
      </w:r>
      <w:r w:rsidRPr="007521BE">
        <w:rPr>
          <w:rFonts w:hAnsi="ＭＳ 明朝" w:cs="ＭＳ 明朝" w:hint="eastAsia"/>
          <w:sz w:val="21"/>
          <w:szCs w:val="20"/>
        </w:rPr>
        <w:t>その他の広葉樹の別に区分して記載すること。</w:t>
      </w:r>
    </w:p>
    <w:p w14:paraId="222D1C46"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５</w:t>
      </w:r>
      <w:r w:rsidRPr="007521BE">
        <w:rPr>
          <w:rFonts w:hAnsi="ＭＳ 明朝" w:cs="ＭＳ 明朝"/>
          <w:sz w:val="21"/>
          <w:szCs w:val="20"/>
        </w:rPr>
        <w:t xml:space="preserve">　面積は、小数第２位まで記載し、第３位を四捨五入すること。</w:t>
      </w:r>
    </w:p>
    <w:p w14:paraId="37A2776E"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６　人工造林による場合において、複数の樹種を造林したときは、造林樹種、樹種別の造林面積及び樹種別の造林本数欄には、造林した樹種ごとに複数の行に分けて記載すること。</w:t>
      </w:r>
    </w:p>
    <w:p w14:paraId="6ECC942B" w14:textId="77777777"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sz w:val="21"/>
          <w:szCs w:val="20"/>
        </w:rPr>
        <w:t>７　天然更新による場合においては、造林樹種欄には代表的な樹種を、樹種別の造林面積欄</w:t>
      </w:r>
      <w:proofErr w:type="gramStart"/>
      <w:r w:rsidRPr="007521BE">
        <w:rPr>
          <w:rFonts w:hAnsi="ＭＳ 明朝" w:cs="ＭＳ 明朝"/>
          <w:sz w:val="21"/>
          <w:szCs w:val="20"/>
        </w:rPr>
        <w:t>には</w:t>
      </w:r>
      <w:proofErr w:type="gramEnd"/>
      <w:r w:rsidRPr="007521BE">
        <w:rPr>
          <w:rFonts w:hAnsi="ＭＳ 明朝" w:cs="ＭＳ 明朝"/>
          <w:sz w:val="21"/>
          <w:szCs w:val="20"/>
        </w:rPr>
        <w:t>天然更新に係る区域全体の面積を記載すること。また、更新調査の結果又は造林地の写真その他の更新状況を明らかにする資料を添付する場合には、樹種別の造林本数欄には、「別添のとおり」と記載することができる。</w:t>
      </w:r>
    </w:p>
    <w:p w14:paraId="395D3453" w14:textId="0E830CB5" w:rsidR="003A489F" w:rsidRPr="007521BE" w:rsidRDefault="003A489F" w:rsidP="003A489F">
      <w:pPr>
        <w:overflowPunct w:val="0"/>
        <w:autoSpaceDE/>
        <w:autoSpaceDN/>
        <w:snapToGrid w:val="0"/>
        <w:ind w:left="423" w:hanging="212"/>
        <w:textAlignment w:val="baseline"/>
        <w:rPr>
          <w:rFonts w:hAnsi="ＭＳ 明朝" w:cs="ＭＳ 明朝"/>
          <w:sz w:val="21"/>
          <w:szCs w:val="20"/>
        </w:rPr>
      </w:pPr>
      <w:r w:rsidRPr="007521BE">
        <w:rPr>
          <w:rFonts w:hAnsi="ＭＳ 明朝" w:cs="ＭＳ 明朝" w:hint="eastAsia"/>
          <w:sz w:val="21"/>
          <w:szCs w:val="20"/>
        </w:rPr>
        <w:t>８　鳥獣害対策欄には、防護柵の設置</w:t>
      </w:r>
      <w:r w:rsidR="00F0553C" w:rsidRPr="007521BE">
        <w:rPr>
          <w:rFonts w:hAnsi="ＭＳ 明朝" w:cs="ＭＳ 明朝" w:hint="eastAsia"/>
          <w:sz w:val="21"/>
          <w:szCs w:val="21"/>
        </w:rPr>
        <w:t>、</w:t>
      </w:r>
      <w:r w:rsidRPr="007521BE">
        <w:rPr>
          <w:rFonts w:hAnsi="ＭＳ 明朝" w:cs="ＭＳ 明朝" w:hint="eastAsia"/>
          <w:sz w:val="21"/>
          <w:szCs w:val="20"/>
        </w:rPr>
        <w:t>幼齢木保護具の設置などの方法を記載すること。</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FA58B9" w14:textId="77777777" w:rsidR="0011198B" w:rsidRDefault="0011198B" w:rsidP="00B778DB">
      <w:r>
        <w:separator/>
      </w:r>
    </w:p>
  </w:endnote>
  <w:endnote w:type="continuationSeparator" w:id="0">
    <w:p w14:paraId="0EBDF8B6" w14:textId="77777777" w:rsidR="0011198B" w:rsidRDefault="0011198B"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7210D" w14:textId="77777777" w:rsidR="0011198B" w:rsidRDefault="0011198B" w:rsidP="00B778DB">
      <w:r>
        <w:separator/>
      </w:r>
    </w:p>
  </w:footnote>
  <w:footnote w:type="continuationSeparator" w:id="0">
    <w:p w14:paraId="63E1CB50" w14:textId="77777777" w:rsidR="0011198B" w:rsidRDefault="0011198B"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5D"/>
    <w:rsid w:val="00020A02"/>
    <w:rsid w:val="00021708"/>
    <w:rsid w:val="00027F81"/>
    <w:rsid w:val="00031291"/>
    <w:rsid w:val="00034A28"/>
    <w:rsid w:val="000818E3"/>
    <w:rsid w:val="00082051"/>
    <w:rsid w:val="000B0715"/>
    <w:rsid w:val="000B41FF"/>
    <w:rsid w:val="000C6D54"/>
    <w:rsid w:val="001104C9"/>
    <w:rsid w:val="0011198B"/>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4FA6"/>
    <w:rsid w:val="00257CD1"/>
    <w:rsid w:val="002668E1"/>
    <w:rsid w:val="0027726D"/>
    <w:rsid w:val="002A0EB9"/>
    <w:rsid w:val="002B00AD"/>
    <w:rsid w:val="002C1E42"/>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490A"/>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B023BB"/>
    <w:rsid w:val="00B07E09"/>
    <w:rsid w:val="00B1190A"/>
    <w:rsid w:val="00B220CF"/>
    <w:rsid w:val="00B24D61"/>
    <w:rsid w:val="00B34D00"/>
    <w:rsid w:val="00B738A0"/>
    <w:rsid w:val="00B778DB"/>
    <w:rsid w:val="00B8619F"/>
    <w:rsid w:val="00B90F42"/>
    <w:rsid w:val="00BA4215"/>
    <w:rsid w:val="00BB209B"/>
    <w:rsid w:val="00BB79BD"/>
    <w:rsid w:val="00BB7E97"/>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E13F85"/>
    <w:rsid w:val="00E14FF3"/>
    <w:rsid w:val="00E3667D"/>
    <w:rsid w:val="00E41C8A"/>
    <w:rsid w:val="00E43852"/>
    <w:rsid w:val="00E55FBD"/>
    <w:rsid w:val="00E645C3"/>
    <w:rsid w:val="00E7369B"/>
    <w:rsid w:val="00E7564E"/>
    <w:rsid w:val="00E7788E"/>
    <w:rsid w:val="00E82410"/>
    <w:rsid w:val="00E84904"/>
    <w:rsid w:val="00E9221A"/>
    <w:rsid w:val="00EF515D"/>
    <w:rsid w:val="00F04912"/>
    <w:rsid w:val="00F0553C"/>
    <w:rsid w:val="00F12296"/>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60D1A"/>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1121D-11C4-4F90-A63F-D2B5491396C7}">
  <ds:schemaRefs>
    <ds:schemaRef ds:uri="http://schemas.openxmlformats.org/officeDocument/2006/bibliography"/>
  </ds:schemaRefs>
</ds:datastoreItem>
</file>